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2" w:rsidRDefault="00EF6DF2"/>
    <w:p w:rsidR="00EF6DF2" w:rsidRPr="000B0D2F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>БАЗА ДАННЫХ</w:t>
      </w:r>
    </w:p>
    <w:p w:rsidR="00EF6DF2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 xml:space="preserve">инвестиционных площадок, расположенных на территории </w:t>
      </w:r>
      <w:r>
        <w:rPr>
          <w:b/>
          <w:sz w:val="26"/>
          <w:szCs w:val="26"/>
        </w:rPr>
        <w:t>Нижнесергинского муниципального района</w:t>
      </w:r>
    </w:p>
    <w:p w:rsidR="00EF6DF2" w:rsidRPr="00171001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состоянию на </w:t>
      </w:r>
      <w:r w:rsidR="00343BF7">
        <w:rPr>
          <w:b/>
          <w:sz w:val="26"/>
          <w:szCs w:val="26"/>
        </w:rPr>
        <w:t>30.03.2018</w:t>
      </w:r>
      <w:r>
        <w:rPr>
          <w:b/>
          <w:sz w:val="26"/>
          <w:szCs w:val="26"/>
        </w:rPr>
        <w:t xml:space="preserve">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993"/>
        <w:gridCol w:w="1417"/>
        <w:gridCol w:w="1276"/>
        <w:gridCol w:w="850"/>
        <w:gridCol w:w="851"/>
        <w:gridCol w:w="709"/>
        <w:gridCol w:w="850"/>
        <w:gridCol w:w="992"/>
        <w:gridCol w:w="993"/>
        <w:gridCol w:w="1417"/>
        <w:gridCol w:w="1134"/>
        <w:gridCol w:w="1134"/>
        <w:gridCol w:w="1134"/>
      </w:tblGrid>
      <w:tr w:rsidR="00EF6DF2" w:rsidRPr="00C72F45" w:rsidTr="002C4E9B">
        <w:tc>
          <w:tcPr>
            <w:tcW w:w="425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Наименование объекта, наименование здания/сооружения, адрес</w:t>
            </w:r>
          </w:p>
        </w:tc>
        <w:tc>
          <w:tcPr>
            <w:tcW w:w="993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Площадь, кв.м. Этажность (высота этажа), строительный материал, степень износа</w:t>
            </w:r>
          </w:p>
        </w:tc>
        <w:tc>
          <w:tcPr>
            <w:tcW w:w="141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ind w:right="-250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</w:t>
            </w:r>
          </w:p>
          <w:p w:rsidR="00EF6DF2" w:rsidRPr="00C72F45" w:rsidRDefault="00EF6DF2" w:rsidP="002C4E9B">
            <w:pPr>
              <w:spacing w:after="0" w:line="240" w:lineRule="auto"/>
              <w:ind w:right="-250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 xml:space="preserve">   собственности</w:t>
            </w:r>
          </w:p>
        </w:tc>
        <w:tc>
          <w:tcPr>
            <w:tcW w:w="1276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 разрешенного использования (функциональная зона)</w:t>
            </w:r>
          </w:p>
        </w:tc>
        <w:tc>
          <w:tcPr>
            <w:tcW w:w="850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Меже</w:t>
            </w:r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2F45">
              <w:rPr>
                <w:sz w:val="16"/>
                <w:szCs w:val="16"/>
              </w:rPr>
              <w:t>Вание</w:t>
            </w:r>
            <w:proofErr w:type="spellEnd"/>
            <w:r w:rsidRPr="00C72F45">
              <w:rPr>
                <w:sz w:val="16"/>
                <w:szCs w:val="16"/>
              </w:rPr>
              <w:t>, кадастровый номер</w:t>
            </w:r>
          </w:p>
        </w:tc>
        <w:tc>
          <w:tcPr>
            <w:tcW w:w="4395" w:type="dxa"/>
            <w:gridSpan w:val="5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 инфраструктуры</w:t>
            </w:r>
          </w:p>
        </w:tc>
        <w:tc>
          <w:tcPr>
            <w:tcW w:w="141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Подъездные пути (наличие/ отсутствие), вид покрытия</w:t>
            </w:r>
          </w:p>
        </w:tc>
        <w:tc>
          <w:tcPr>
            <w:tcW w:w="1134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Строения (сооружения)</w:t>
            </w:r>
          </w:p>
        </w:tc>
        <w:tc>
          <w:tcPr>
            <w:tcW w:w="1134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Дата занесения (обновления) информации по объекту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6DF2" w:rsidRPr="00C72F45" w:rsidTr="002C4E9B">
        <w:trPr>
          <w:trHeight w:val="1558"/>
        </w:trPr>
        <w:tc>
          <w:tcPr>
            <w:tcW w:w="425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Газ (</w:t>
            </w:r>
            <w:proofErr w:type="gramStart"/>
            <w:r w:rsidRPr="00C72F45">
              <w:rPr>
                <w:sz w:val="16"/>
                <w:szCs w:val="16"/>
              </w:rPr>
              <w:t>есть</w:t>
            </w:r>
            <w:proofErr w:type="gramEnd"/>
            <w:r w:rsidRPr="00C72F45">
              <w:rPr>
                <w:sz w:val="16"/>
                <w:szCs w:val="16"/>
              </w:rPr>
              <w:t>/ нет)</w:t>
            </w:r>
          </w:p>
        </w:tc>
        <w:tc>
          <w:tcPr>
            <w:tcW w:w="709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Теплоснабжение (есть/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нет)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Электроэнергия (</w:t>
            </w:r>
            <w:proofErr w:type="gramStart"/>
            <w:r w:rsidRPr="00C72F45">
              <w:rPr>
                <w:sz w:val="16"/>
                <w:szCs w:val="16"/>
              </w:rPr>
              <w:t>есть</w:t>
            </w:r>
            <w:proofErr w:type="gramEnd"/>
            <w:r w:rsidRPr="00C72F45">
              <w:rPr>
                <w:sz w:val="16"/>
                <w:szCs w:val="16"/>
              </w:rPr>
              <w:t>/ нет)</w:t>
            </w:r>
          </w:p>
        </w:tc>
        <w:tc>
          <w:tcPr>
            <w:tcW w:w="992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Водоснабжение (есть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/нет)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Водоотведение (есть/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нет)</w:t>
            </w:r>
          </w:p>
        </w:tc>
        <w:tc>
          <w:tcPr>
            <w:tcW w:w="1417" w:type="dxa"/>
            <w:vMerge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Примечание</w:t>
            </w:r>
          </w:p>
        </w:tc>
      </w:tr>
      <w:tr w:rsidR="00EF6DF2" w:rsidRPr="00C72F45" w:rsidTr="002C4E9B">
        <w:tc>
          <w:tcPr>
            <w:tcW w:w="425" w:type="dxa"/>
          </w:tcPr>
          <w:p w:rsidR="00EF6DF2" w:rsidRPr="00C72F45" w:rsidRDefault="00EF6DF2" w:rsidP="002C4E9B">
            <w:pPr>
              <w:spacing w:after="0" w:line="240" w:lineRule="auto"/>
              <w:ind w:hanging="392"/>
              <w:jc w:val="right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557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Блюхера, д. 7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5000,0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размещения открытого склада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66:16:0000000:1322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256A5D" w:rsidRDefault="00256A5D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09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2</w:t>
            </w:r>
            <w:proofErr w:type="gramStart"/>
            <w:r w:rsidRPr="003C0E3C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2030,0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66:16:2001052:215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256A5D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5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7</w:t>
            </w:r>
            <w:proofErr w:type="gramStart"/>
            <w:r w:rsidRPr="003C0E3C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3000,0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66:16:2001058:56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256A5D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21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7</w:t>
            </w:r>
            <w:proofErr w:type="gramStart"/>
            <w:r w:rsidRPr="003C0E3C">
              <w:rPr>
                <w:sz w:val="16"/>
                <w:szCs w:val="16"/>
              </w:rPr>
              <w:t xml:space="preserve"> А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3300,0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66:16:2001058:55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256A5D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4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адресу:623090, Свердловская </w:t>
            </w:r>
            <w:proofErr w:type="spellStart"/>
            <w:proofErr w:type="gramStart"/>
            <w:r w:rsidRPr="003C0E3C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3C0E3C">
              <w:rPr>
                <w:sz w:val="16"/>
                <w:szCs w:val="16"/>
              </w:rPr>
              <w:t>, п. Новая Ельня, рядом с КТБО «Новая Ельня»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1500,0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детской спортивной площадки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66:16:1404007:85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256A5D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9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Отдельно стоящее здание по адресу: 623090, Свердловская обл., Нижнесергинский район, г. </w:t>
            </w:r>
            <w:proofErr w:type="gramStart"/>
            <w:r w:rsidRPr="003C0E3C">
              <w:rPr>
                <w:sz w:val="16"/>
                <w:szCs w:val="16"/>
              </w:rPr>
              <w:lastRenderedPageBreak/>
              <w:t>Нижние</w:t>
            </w:r>
            <w:proofErr w:type="gramEnd"/>
            <w:r w:rsidRPr="003C0E3C">
              <w:rPr>
                <w:sz w:val="16"/>
                <w:szCs w:val="16"/>
              </w:rPr>
              <w:t xml:space="preserve"> Серги, ул. Пушкина, д. 18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 xml:space="preserve">502,7 кв.м., этажей - три, </w:t>
            </w:r>
            <w:r w:rsidRPr="003C0E3C">
              <w:rPr>
                <w:sz w:val="16"/>
                <w:szCs w:val="16"/>
              </w:rPr>
              <w:lastRenderedPageBreak/>
              <w:t>кирпич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 xml:space="preserve">Собственность Нижнесергинского муниципального </w:t>
            </w:r>
            <w:r w:rsidRPr="003C0E3C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>Здание нежилое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256A5D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EF6DF2" w:rsidRPr="003C0E3C" w:rsidRDefault="00EF6DF2" w:rsidP="00AC1F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256A5D" w:rsidRPr="003C0E3C" w:rsidTr="002C4E9B">
        <w:trPr>
          <w:trHeight w:val="411"/>
        </w:trPr>
        <w:tc>
          <w:tcPr>
            <w:tcW w:w="425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Свердловская обл., Нижнесергинский район, г. </w:t>
            </w:r>
            <w:proofErr w:type="gramStart"/>
            <w:r w:rsidRPr="003C0E3C">
              <w:rPr>
                <w:sz w:val="16"/>
                <w:szCs w:val="16"/>
              </w:rPr>
              <w:t>Нижние</w:t>
            </w:r>
            <w:proofErr w:type="gramEnd"/>
            <w:r w:rsidRPr="003C0E3C">
              <w:rPr>
                <w:sz w:val="16"/>
                <w:szCs w:val="16"/>
              </w:rPr>
              <w:t xml:space="preserve"> Серги, ул. Пушкина, д. 18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1078 кв.м.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Земля под нежилым зданием</w:t>
            </w:r>
          </w:p>
        </w:tc>
        <w:tc>
          <w:tcPr>
            <w:tcW w:w="850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66:16:2001015:38</w:t>
            </w:r>
          </w:p>
        </w:tc>
        <w:tc>
          <w:tcPr>
            <w:tcW w:w="851" w:type="dxa"/>
          </w:tcPr>
          <w:p w:rsidR="00256A5D" w:rsidRPr="003C0E3C" w:rsidRDefault="00256A5D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256A5D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256A5D" w:rsidRPr="003C0E3C" w:rsidTr="002C4E9B">
        <w:trPr>
          <w:trHeight w:val="418"/>
        </w:trPr>
        <w:tc>
          <w:tcPr>
            <w:tcW w:w="425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Отдельно стоящее здание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22 Съезда, д. 16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628 кв.м., этажей - два, кирпич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Собственность Нижнесергинского муниципального района </w:t>
            </w:r>
          </w:p>
        </w:tc>
        <w:tc>
          <w:tcPr>
            <w:tcW w:w="1276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850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бывшего общежития, возможность расширения</w:t>
            </w:r>
          </w:p>
        </w:tc>
      </w:tr>
      <w:tr w:rsidR="00256A5D" w:rsidRPr="003C0E3C" w:rsidTr="002C4E9B">
        <w:trPr>
          <w:trHeight w:val="423"/>
        </w:trPr>
        <w:tc>
          <w:tcPr>
            <w:tcW w:w="425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22 съезда,  16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2284 кв.м.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850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256A5D" w:rsidRPr="003C0E3C" w:rsidTr="002C4E9B">
        <w:tc>
          <w:tcPr>
            <w:tcW w:w="425" w:type="dxa"/>
          </w:tcPr>
          <w:p w:rsidR="00256A5D" w:rsidRPr="003C0E3C" w:rsidRDefault="00256A5D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Pr="003C0E3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7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 Земельный участок по адресу: 623060, Свердловская область, Нижнесергинский район, п. Дружинино 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50000 кв.м.</w:t>
            </w:r>
          </w:p>
        </w:tc>
        <w:tc>
          <w:tcPr>
            <w:tcW w:w="1417" w:type="dxa"/>
          </w:tcPr>
          <w:p w:rsidR="00256A5D" w:rsidRPr="003C0E3C" w:rsidRDefault="00256A5D" w:rsidP="00CE78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C0E3C">
              <w:rPr>
                <w:sz w:val="16"/>
                <w:szCs w:val="16"/>
              </w:rPr>
              <w:t>Муниципальная</w:t>
            </w:r>
            <w:proofErr w:type="gramEnd"/>
            <w:r w:rsidRPr="003C0E3C">
              <w:rPr>
                <w:sz w:val="16"/>
                <w:szCs w:val="16"/>
              </w:rPr>
              <w:t xml:space="preserve"> (</w:t>
            </w:r>
            <w:proofErr w:type="spellStart"/>
            <w:r w:rsidRPr="003C0E3C">
              <w:rPr>
                <w:sz w:val="16"/>
                <w:szCs w:val="16"/>
              </w:rPr>
              <w:t>Дружининское</w:t>
            </w:r>
            <w:proofErr w:type="spellEnd"/>
            <w:r w:rsidRPr="003C0E3C">
              <w:rPr>
                <w:sz w:val="16"/>
                <w:szCs w:val="16"/>
              </w:rPr>
              <w:t xml:space="preserve"> городское поселение)</w:t>
            </w:r>
          </w:p>
        </w:tc>
        <w:tc>
          <w:tcPr>
            <w:tcW w:w="1276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C0E3C">
              <w:rPr>
                <w:sz w:val="16"/>
                <w:szCs w:val="16"/>
              </w:rPr>
              <w:t>транспортно-логистический</w:t>
            </w:r>
            <w:proofErr w:type="spellEnd"/>
            <w:r w:rsidRPr="003C0E3C">
              <w:rPr>
                <w:sz w:val="16"/>
                <w:szCs w:val="16"/>
              </w:rPr>
              <w:t xml:space="preserve"> центр</w:t>
            </w:r>
          </w:p>
        </w:tc>
        <w:tc>
          <w:tcPr>
            <w:tcW w:w="850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A5D" w:rsidRPr="003C0E3C" w:rsidRDefault="00256A5D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Грунт, асфальт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6A5D" w:rsidRPr="003C0E3C" w:rsidTr="004A6C93">
        <w:tc>
          <w:tcPr>
            <w:tcW w:w="425" w:type="dxa"/>
          </w:tcPr>
          <w:p w:rsidR="00256A5D" w:rsidRPr="003C0E3C" w:rsidRDefault="00343BF7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Нежилое здание по адресу: 623090, Свердловская область, Нижнесергинский район, г. Нижние Серги, ул. Ленина</w:t>
            </w:r>
            <w:proofErr w:type="gramStart"/>
            <w:r w:rsidRPr="003C0E3C">
              <w:rPr>
                <w:sz w:val="16"/>
                <w:szCs w:val="16"/>
              </w:rPr>
              <w:t>.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  <w:proofErr w:type="gramStart"/>
            <w:r w:rsidRPr="003C0E3C">
              <w:rPr>
                <w:sz w:val="16"/>
                <w:szCs w:val="16"/>
              </w:rPr>
              <w:t>д</w:t>
            </w:r>
            <w:proofErr w:type="gramEnd"/>
            <w:r w:rsidRPr="003C0E3C">
              <w:rPr>
                <w:sz w:val="16"/>
                <w:szCs w:val="16"/>
              </w:rPr>
              <w:t>. 18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1664,4 кв.м. этажей – два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256A5D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4A6C93">
        <w:tc>
          <w:tcPr>
            <w:tcW w:w="425" w:type="dxa"/>
          </w:tcPr>
          <w:p w:rsidR="00256A5D" w:rsidRPr="003C0E3C" w:rsidRDefault="00343BF7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по адресу: 623090, Свердловская область, Нижнесергинский район, г. Нижние Серги, ул. Ленина</w:t>
            </w:r>
            <w:proofErr w:type="gramStart"/>
            <w:r w:rsidRPr="003C0E3C">
              <w:rPr>
                <w:sz w:val="16"/>
                <w:szCs w:val="16"/>
              </w:rPr>
              <w:t>.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  <w:proofErr w:type="gramStart"/>
            <w:r w:rsidRPr="003C0E3C">
              <w:rPr>
                <w:sz w:val="16"/>
                <w:szCs w:val="16"/>
              </w:rPr>
              <w:t>д</w:t>
            </w:r>
            <w:proofErr w:type="gramEnd"/>
            <w:r w:rsidRPr="003C0E3C">
              <w:rPr>
                <w:sz w:val="16"/>
                <w:szCs w:val="16"/>
              </w:rPr>
              <w:t>. 18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478 кв.м.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земля под нежилым зданием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66:16:2001017:63</w:t>
            </w:r>
          </w:p>
        </w:tc>
        <w:tc>
          <w:tcPr>
            <w:tcW w:w="851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4A6C93">
        <w:tc>
          <w:tcPr>
            <w:tcW w:w="425" w:type="dxa"/>
          </w:tcPr>
          <w:p w:rsidR="00256A5D" w:rsidRPr="003C0E3C" w:rsidRDefault="00343BF7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Объект незавершенного строительства по адресу: Свердловская область, 623080,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 xml:space="preserve">. Михайловск, ул. Кирова, </w:t>
            </w:r>
            <w:proofErr w:type="spellStart"/>
            <w:r w:rsidRPr="003C0E3C">
              <w:rPr>
                <w:sz w:val="16"/>
                <w:szCs w:val="16"/>
              </w:rPr>
              <w:t>д</w:t>
            </w:r>
            <w:proofErr w:type="spellEnd"/>
            <w:r w:rsidRPr="003C0E3C">
              <w:rPr>
                <w:sz w:val="16"/>
                <w:szCs w:val="16"/>
              </w:rPr>
              <w:t xml:space="preserve"> 2 корпус 7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3737,8 кв.м.</w:t>
            </w:r>
          </w:p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- четыре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нежилое, инвентарный номер 3659/06/0001-08/45-02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66:16:26010126:113</w:t>
            </w:r>
          </w:p>
        </w:tc>
        <w:tc>
          <w:tcPr>
            <w:tcW w:w="851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4A6C93">
        <w:tc>
          <w:tcPr>
            <w:tcW w:w="425" w:type="dxa"/>
          </w:tcPr>
          <w:p w:rsidR="00256A5D" w:rsidRPr="003C0E3C" w:rsidRDefault="00343BF7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623080, Свердловская область,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 xml:space="preserve">. Михайловск, ул. Кирова, </w:t>
            </w:r>
            <w:proofErr w:type="spellStart"/>
            <w:r w:rsidRPr="003C0E3C">
              <w:rPr>
                <w:sz w:val="16"/>
                <w:szCs w:val="16"/>
              </w:rPr>
              <w:t>д</w:t>
            </w:r>
            <w:proofErr w:type="spellEnd"/>
            <w:r w:rsidRPr="003C0E3C">
              <w:rPr>
                <w:sz w:val="16"/>
                <w:szCs w:val="16"/>
              </w:rPr>
              <w:t xml:space="preserve"> 2 корпус 7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4610 кв.м.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под объект промышленности (производственная база)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66:16:26001016:45</w:t>
            </w:r>
          </w:p>
        </w:tc>
        <w:tc>
          <w:tcPr>
            <w:tcW w:w="851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256A5D" w:rsidRPr="003C0E3C" w:rsidRDefault="00256A5D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4A6C93">
        <w:tc>
          <w:tcPr>
            <w:tcW w:w="425" w:type="dxa"/>
          </w:tcPr>
          <w:p w:rsidR="00256A5D" w:rsidRPr="003C0E3C" w:rsidRDefault="00343BF7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256A5D" w:rsidRPr="003C0E3C" w:rsidRDefault="00256A5D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Нежилое здание по адресу: 623080, Свердловская область,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>. Михайловск, ул. Кирова, д. 2</w:t>
            </w:r>
          </w:p>
        </w:tc>
        <w:tc>
          <w:tcPr>
            <w:tcW w:w="993" w:type="dxa"/>
          </w:tcPr>
          <w:p w:rsidR="00256A5D" w:rsidRPr="003C0E3C" w:rsidRDefault="00256A5D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816, 4 кв.м.</w:t>
            </w:r>
          </w:p>
          <w:p w:rsidR="00256A5D" w:rsidRPr="003C0E3C" w:rsidRDefault="00256A5D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- два</w:t>
            </w:r>
          </w:p>
        </w:tc>
        <w:tc>
          <w:tcPr>
            <w:tcW w:w="1417" w:type="dxa"/>
          </w:tcPr>
          <w:p w:rsidR="00256A5D" w:rsidRPr="003C0E3C" w:rsidRDefault="00256A5D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AA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256A5D" w:rsidRPr="003C0E3C" w:rsidRDefault="00256A5D" w:rsidP="00AA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66:16:2601016:57</w:t>
            </w:r>
          </w:p>
        </w:tc>
        <w:tc>
          <w:tcPr>
            <w:tcW w:w="851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921BDE">
        <w:tc>
          <w:tcPr>
            <w:tcW w:w="425" w:type="dxa"/>
          </w:tcPr>
          <w:p w:rsidR="00256A5D" w:rsidRPr="00343BF7" w:rsidRDefault="00343BF7" w:rsidP="009C1E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127" w:type="dxa"/>
          </w:tcPr>
          <w:p w:rsidR="00256A5D" w:rsidRPr="003C0E3C" w:rsidRDefault="00256A5D" w:rsidP="0092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Объект незавершенного строительства по адресу: 623080, Свердловская область, Нижнесергинский район, село Шокурово, ул. Комсомольская</w:t>
            </w:r>
          </w:p>
        </w:tc>
        <w:tc>
          <w:tcPr>
            <w:tcW w:w="993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и степень готовности по факту – 58 %</w:t>
            </w:r>
          </w:p>
        </w:tc>
        <w:tc>
          <w:tcPr>
            <w:tcW w:w="1417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92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здание нежилое 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66:16:0000000:2957</w:t>
            </w:r>
          </w:p>
        </w:tc>
        <w:tc>
          <w:tcPr>
            <w:tcW w:w="851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256A5D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921BDE">
        <w:tc>
          <w:tcPr>
            <w:tcW w:w="425" w:type="dxa"/>
          </w:tcPr>
          <w:p w:rsidR="00256A5D" w:rsidRPr="00343BF7" w:rsidRDefault="00343BF7" w:rsidP="009C1E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256A5D" w:rsidRPr="003C0E3C" w:rsidRDefault="00256A5D" w:rsidP="00E4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Здание по адресу: 623080, Свердловская область, Нижнесергинский район, деревня </w:t>
            </w:r>
            <w:proofErr w:type="spellStart"/>
            <w:r w:rsidRPr="003C0E3C">
              <w:rPr>
                <w:sz w:val="16"/>
                <w:szCs w:val="16"/>
              </w:rPr>
              <w:t>Шарама</w:t>
            </w:r>
            <w:proofErr w:type="spellEnd"/>
            <w:r w:rsidRPr="003C0E3C">
              <w:rPr>
                <w:sz w:val="16"/>
                <w:szCs w:val="16"/>
              </w:rPr>
              <w:t>, ул. Набережная, д. 20</w:t>
            </w:r>
          </w:p>
        </w:tc>
        <w:tc>
          <w:tcPr>
            <w:tcW w:w="993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120,7 кв.м., этажей - один</w:t>
            </w:r>
          </w:p>
        </w:tc>
        <w:tc>
          <w:tcPr>
            <w:tcW w:w="1417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66:16:25001001:120</w:t>
            </w:r>
          </w:p>
        </w:tc>
        <w:tc>
          <w:tcPr>
            <w:tcW w:w="851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921BDE">
        <w:tc>
          <w:tcPr>
            <w:tcW w:w="425" w:type="dxa"/>
          </w:tcPr>
          <w:p w:rsidR="00256A5D" w:rsidRPr="00343BF7" w:rsidRDefault="00343BF7" w:rsidP="009C1E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256A5D" w:rsidRPr="003C0E3C" w:rsidRDefault="00256A5D" w:rsidP="00E4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623080, Свердловская область, Нижнесергинский район,</w:t>
            </w:r>
            <w:r>
              <w:rPr>
                <w:sz w:val="16"/>
                <w:szCs w:val="16"/>
              </w:rPr>
              <w:t xml:space="preserve"> около с. Акбаш контур 592</w:t>
            </w:r>
          </w:p>
        </w:tc>
        <w:tc>
          <w:tcPr>
            <w:tcW w:w="993" w:type="dxa"/>
          </w:tcPr>
          <w:p w:rsidR="00256A5D" w:rsidRPr="003C0E3C" w:rsidRDefault="00256A5D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 кв.м.</w:t>
            </w:r>
          </w:p>
        </w:tc>
        <w:tc>
          <w:tcPr>
            <w:tcW w:w="1417" w:type="dxa"/>
          </w:tcPr>
          <w:p w:rsidR="00256A5D" w:rsidRPr="003C0E3C" w:rsidRDefault="00256A5D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собственность, землепользователь ИП </w:t>
            </w:r>
            <w:proofErr w:type="spellStart"/>
            <w:r>
              <w:rPr>
                <w:sz w:val="16"/>
                <w:szCs w:val="16"/>
              </w:rPr>
              <w:t>Ханифов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276" w:type="dxa"/>
          </w:tcPr>
          <w:p w:rsidR="00256A5D" w:rsidRPr="003C0E3C" w:rsidRDefault="00256A5D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назначения, для ведения крестьянско-фермерского хозяйства</w:t>
            </w:r>
          </w:p>
        </w:tc>
        <w:tc>
          <w:tcPr>
            <w:tcW w:w="850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66:16:1405003:57</w:t>
            </w:r>
          </w:p>
        </w:tc>
        <w:tc>
          <w:tcPr>
            <w:tcW w:w="851" w:type="dxa"/>
          </w:tcPr>
          <w:p w:rsidR="00256A5D" w:rsidRPr="003C0E3C" w:rsidRDefault="00256A5D" w:rsidP="00F046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256A5D" w:rsidRPr="003C0E3C" w:rsidRDefault="00256A5D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256A5D" w:rsidRPr="003C0E3C" w:rsidRDefault="00256A5D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256A5D" w:rsidRPr="003C0E3C" w:rsidRDefault="00256A5D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256A5D" w:rsidRPr="003C0E3C" w:rsidRDefault="00256A5D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256A5D" w:rsidRPr="003C0E3C" w:rsidRDefault="00256A5D" w:rsidP="0099299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земля, щебень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134" w:type="dxa"/>
          </w:tcPr>
          <w:p w:rsidR="00256A5D" w:rsidRPr="003C0E3C" w:rsidRDefault="00256A5D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256A5D" w:rsidRPr="003C0E3C" w:rsidTr="00256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C0E3C">
              <w:rPr>
                <w:sz w:val="16"/>
                <w:szCs w:val="16"/>
              </w:rPr>
              <w:t>Здание по адресу: 6230</w:t>
            </w:r>
            <w:r>
              <w:rPr>
                <w:sz w:val="16"/>
                <w:szCs w:val="16"/>
              </w:rPr>
              <w:t>6</w:t>
            </w:r>
            <w:r w:rsidRPr="003C0E3C">
              <w:rPr>
                <w:sz w:val="16"/>
                <w:szCs w:val="16"/>
              </w:rPr>
              <w:t xml:space="preserve">0, Свердловская область, Нижнесергинский район, </w:t>
            </w:r>
            <w:r>
              <w:rPr>
                <w:sz w:val="16"/>
                <w:szCs w:val="16"/>
              </w:rPr>
              <w:t>п. Дружинино, ул. Известковая, д. 32-А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 0 кв.м.</w:t>
            </w:r>
            <w:r w:rsidRPr="003C0E3C">
              <w:rPr>
                <w:sz w:val="16"/>
                <w:szCs w:val="16"/>
              </w:rPr>
              <w:t xml:space="preserve"> этажей - 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собственность </w:t>
            </w:r>
            <w:r>
              <w:rPr>
                <w:sz w:val="16"/>
                <w:szCs w:val="16"/>
              </w:rPr>
              <w:t>ООО «</w:t>
            </w:r>
            <w:r w:rsidR="00343BF7">
              <w:rPr>
                <w:sz w:val="16"/>
                <w:szCs w:val="16"/>
              </w:rPr>
              <w:t xml:space="preserve">Торговый дом </w:t>
            </w:r>
            <w:proofErr w:type="spellStart"/>
            <w:r>
              <w:rPr>
                <w:sz w:val="16"/>
                <w:szCs w:val="16"/>
              </w:rPr>
              <w:t>Силвер</w:t>
            </w:r>
            <w:proofErr w:type="spellEnd"/>
            <w:r>
              <w:rPr>
                <w:sz w:val="16"/>
                <w:szCs w:val="16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кирпичное </w:t>
            </w:r>
            <w:r w:rsidR="00256A5D" w:rsidRPr="003C0E3C">
              <w:rPr>
                <w:sz w:val="16"/>
                <w:szCs w:val="16"/>
              </w:rPr>
              <w:t>здание нежило</w:t>
            </w:r>
            <w:r w:rsidR="00256A5D">
              <w:rPr>
                <w:sz w:val="16"/>
                <w:szCs w:val="16"/>
              </w:rPr>
              <w:t>го назначения литер</w:t>
            </w:r>
            <w:proofErr w:type="gramStart"/>
            <w:r w:rsidR="00256A5D">
              <w:rPr>
                <w:sz w:val="16"/>
                <w:szCs w:val="16"/>
              </w:rPr>
              <w:t xml:space="preserve"> А</w:t>
            </w:r>
            <w:proofErr w:type="gramEnd"/>
            <w:r w:rsidR="00256A5D">
              <w:rPr>
                <w:sz w:val="16"/>
                <w:szCs w:val="16"/>
              </w:rPr>
              <w:t>, А1 (столовая)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56A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</w:t>
            </w:r>
            <w:r>
              <w:rPr>
                <w:sz w:val="16"/>
                <w:szCs w:val="16"/>
              </w:rPr>
              <w:t>00:00:1.433/1/5/2</w:t>
            </w:r>
            <w:proofErr w:type="gramStart"/>
            <w:r>
              <w:rPr>
                <w:sz w:val="16"/>
                <w:szCs w:val="16"/>
              </w:rPr>
              <w:t>/А</w:t>
            </w:r>
            <w:proofErr w:type="gramEnd"/>
            <w:r w:rsidR="00343BF7">
              <w:rPr>
                <w:sz w:val="16"/>
                <w:szCs w:val="16"/>
              </w:rPr>
              <w:t>/45-5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343B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земля, щ</w:t>
            </w:r>
            <w:r w:rsidR="00256A5D" w:rsidRPr="003C0E3C">
              <w:rPr>
                <w:sz w:val="16"/>
                <w:szCs w:val="16"/>
              </w:rPr>
              <w:t>ебень</w:t>
            </w:r>
            <w:r>
              <w:rPr>
                <w:sz w:val="16"/>
                <w:szCs w:val="16"/>
              </w:rPr>
              <w:t>, асфальт</w:t>
            </w:r>
            <w:r w:rsidR="00256A5D" w:rsidRPr="003C0E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343B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покупка под столовую, действующая пекарня</w:t>
            </w:r>
          </w:p>
        </w:tc>
      </w:tr>
      <w:tr w:rsidR="00256A5D" w:rsidRPr="003C0E3C" w:rsidTr="00256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C0E3C">
              <w:rPr>
                <w:sz w:val="16"/>
                <w:szCs w:val="16"/>
              </w:rPr>
              <w:t xml:space="preserve">Земельный участок </w:t>
            </w:r>
            <w:r w:rsidR="00343BF7">
              <w:rPr>
                <w:sz w:val="16"/>
                <w:szCs w:val="16"/>
              </w:rPr>
              <w:t xml:space="preserve">по адресу: </w:t>
            </w:r>
            <w:r w:rsidR="00343BF7" w:rsidRPr="003C0E3C">
              <w:rPr>
                <w:sz w:val="16"/>
                <w:szCs w:val="16"/>
              </w:rPr>
              <w:t>6230</w:t>
            </w:r>
            <w:r w:rsidR="00343BF7">
              <w:rPr>
                <w:sz w:val="16"/>
                <w:szCs w:val="16"/>
              </w:rPr>
              <w:t>6</w:t>
            </w:r>
            <w:r w:rsidR="00343BF7" w:rsidRPr="003C0E3C">
              <w:rPr>
                <w:sz w:val="16"/>
                <w:szCs w:val="16"/>
              </w:rPr>
              <w:t xml:space="preserve">0, Свердловская область, Нижнесергинский район, </w:t>
            </w:r>
            <w:r w:rsidR="00343BF7">
              <w:rPr>
                <w:sz w:val="16"/>
                <w:szCs w:val="16"/>
              </w:rPr>
              <w:t>п. Дружинино, ул. Известковая, д. 32-А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  <w:r w:rsidR="00256A5D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собственность </w:t>
            </w:r>
            <w:r>
              <w:rPr>
                <w:sz w:val="16"/>
                <w:szCs w:val="16"/>
              </w:rPr>
              <w:t xml:space="preserve">ООО «Торговый дом </w:t>
            </w:r>
            <w:proofErr w:type="spellStart"/>
            <w:r>
              <w:rPr>
                <w:sz w:val="16"/>
                <w:szCs w:val="16"/>
              </w:rPr>
              <w:t>Силвер</w:t>
            </w:r>
            <w:proofErr w:type="spellEnd"/>
            <w:r>
              <w:rPr>
                <w:sz w:val="16"/>
                <w:szCs w:val="16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343B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r w:rsidR="00343BF7">
              <w:rPr>
                <w:sz w:val="16"/>
                <w:szCs w:val="16"/>
              </w:rPr>
              <w:t>населенных пунктов под объект торговли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66-66-15/032/2011-243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343BF7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D" w:rsidRPr="003C0E3C" w:rsidRDefault="00256A5D" w:rsidP="00283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F6DF2" w:rsidRPr="00135B3A" w:rsidRDefault="00EF6DF2" w:rsidP="00790963">
      <w:pPr>
        <w:jc w:val="both"/>
        <w:rPr>
          <w:b/>
          <w:sz w:val="16"/>
          <w:szCs w:val="16"/>
        </w:rPr>
      </w:pPr>
    </w:p>
    <w:sectPr w:rsidR="00EF6DF2" w:rsidRPr="00135B3A" w:rsidSect="000F79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0F797A"/>
    <w:rsid w:val="0002289C"/>
    <w:rsid w:val="00034438"/>
    <w:rsid w:val="00041391"/>
    <w:rsid w:val="000B0D2F"/>
    <w:rsid w:val="000F797A"/>
    <w:rsid w:val="00117979"/>
    <w:rsid w:val="00126910"/>
    <w:rsid w:val="00135B3A"/>
    <w:rsid w:val="00166E91"/>
    <w:rsid w:val="00171001"/>
    <w:rsid w:val="00193F4A"/>
    <w:rsid w:val="001A2280"/>
    <w:rsid w:val="001C3D4B"/>
    <w:rsid w:val="001C3D8F"/>
    <w:rsid w:val="001D7D68"/>
    <w:rsid w:val="001E2923"/>
    <w:rsid w:val="001E5403"/>
    <w:rsid w:val="00244056"/>
    <w:rsid w:val="0024629B"/>
    <w:rsid w:val="00256A5D"/>
    <w:rsid w:val="00287FEA"/>
    <w:rsid w:val="00295B37"/>
    <w:rsid w:val="002A1DA8"/>
    <w:rsid w:val="002C4E9B"/>
    <w:rsid w:val="00304618"/>
    <w:rsid w:val="00343BF7"/>
    <w:rsid w:val="003705AE"/>
    <w:rsid w:val="00371C1C"/>
    <w:rsid w:val="00380899"/>
    <w:rsid w:val="003979DE"/>
    <w:rsid w:val="003C0E3C"/>
    <w:rsid w:val="003D76B1"/>
    <w:rsid w:val="003F28DE"/>
    <w:rsid w:val="003F693A"/>
    <w:rsid w:val="00400CE6"/>
    <w:rsid w:val="00415845"/>
    <w:rsid w:val="00427466"/>
    <w:rsid w:val="004663B7"/>
    <w:rsid w:val="004945AE"/>
    <w:rsid w:val="004A02DD"/>
    <w:rsid w:val="004A6C93"/>
    <w:rsid w:val="00546517"/>
    <w:rsid w:val="005A0F75"/>
    <w:rsid w:val="00606478"/>
    <w:rsid w:val="0063001A"/>
    <w:rsid w:val="00630C3F"/>
    <w:rsid w:val="00645E9B"/>
    <w:rsid w:val="006B2731"/>
    <w:rsid w:val="006D5005"/>
    <w:rsid w:val="007148A3"/>
    <w:rsid w:val="00732594"/>
    <w:rsid w:val="00790963"/>
    <w:rsid w:val="007B74B8"/>
    <w:rsid w:val="007C2F28"/>
    <w:rsid w:val="007D57B8"/>
    <w:rsid w:val="0080097A"/>
    <w:rsid w:val="00814354"/>
    <w:rsid w:val="00817D35"/>
    <w:rsid w:val="00826034"/>
    <w:rsid w:val="008372ED"/>
    <w:rsid w:val="00881E55"/>
    <w:rsid w:val="00890832"/>
    <w:rsid w:val="008A6BA6"/>
    <w:rsid w:val="00921BDE"/>
    <w:rsid w:val="0093301F"/>
    <w:rsid w:val="00935166"/>
    <w:rsid w:val="00962C35"/>
    <w:rsid w:val="009653F5"/>
    <w:rsid w:val="0099299E"/>
    <w:rsid w:val="009A5177"/>
    <w:rsid w:val="009B50C9"/>
    <w:rsid w:val="009C1EA0"/>
    <w:rsid w:val="009E1D4F"/>
    <w:rsid w:val="009F0A9B"/>
    <w:rsid w:val="00A069AA"/>
    <w:rsid w:val="00A131CA"/>
    <w:rsid w:val="00A324CE"/>
    <w:rsid w:val="00A56C00"/>
    <w:rsid w:val="00AA59D4"/>
    <w:rsid w:val="00AB0EED"/>
    <w:rsid w:val="00AC1FFB"/>
    <w:rsid w:val="00AC691B"/>
    <w:rsid w:val="00AD7DAA"/>
    <w:rsid w:val="00B10E65"/>
    <w:rsid w:val="00B53A27"/>
    <w:rsid w:val="00B57D17"/>
    <w:rsid w:val="00B61B3B"/>
    <w:rsid w:val="00B811E4"/>
    <w:rsid w:val="00BD32A7"/>
    <w:rsid w:val="00C0574E"/>
    <w:rsid w:val="00C13942"/>
    <w:rsid w:val="00C21551"/>
    <w:rsid w:val="00C2234E"/>
    <w:rsid w:val="00C2391C"/>
    <w:rsid w:val="00C265AE"/>
    <w:rsid w:val="00C30C7F"/>
    <w:rsid w:val="00C72F45"/>
    <w:rsid w:val="00C83A99"/>
    <w:rsid w:val="00CA0A24"/>
    <w:rsid w:val="00CA3EBA"/>
    <w:rsid w:val="00CC3B6E"/>
    <w:rsid w:val="00CE783E"/>
    <w:rsid w:val="00D11E48"/>
    <w:rsid w:val="00D81AF3"/>
    <w:rsid w:val="00DA5516"/>
    <w:rsid w:val="00DE2056"/>
    <w:rsid w:val="00E01F70"/>
    <w:rsid w:val="00E45742"/>
    <w:rsid w:val="00EA6BCA"/>
    <w:rsid w:val="00EC5A2C"/>
    <w:rsid w:val="00EF25CA"/>
    <w:rsid w:val="00EF6DF2"/>
    <w:rsid w:val="00F02FC9"/>
    <w:rsid w:val="00F06FF1"/>
    <w:rsid w:val="00F44709"/>
    <w:rsid w:val="00FA555D"/>
    <w:rsid w:val="00FA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8;&#1085;&#1074;&#1077;&#1089;&#1090;.&#1087;&#1083;&#1086;&#109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Инвест.площ..dotx</Template>
  <TotalTime>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</vt:lpstr>
    </vt:vector>
  </TitlesOfParts>
  <Company>SPecialiST RePack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</dc:title>
  <dc:subject/>
  <dc:creator>user</dc:creator>
  <cp:keywords/>
  <dc:description/>
  <cp:lastModifiedBy>www.PHILka.RU</cp:lastModifiedBy>
  <cp:revision>2</cp:revision>
  <cp:lastPrinted>2018-01-15T06:50:00Z</cp:lastPrinted>
  <dcterms:created xsi:type="dcterms:W3CDTF">2018-04-02T12:04:00Z</dcterms:created>
  <dcterms:modified xsi:type="dcterms:W3CDTF">2018-04-02T12:04:00Z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-886985155</vt:i4>
  </property>
  <property fmtid="{D5CDD505-2E9C-101B-9397-08002B2CF9AE}" pid="3" name="_NewReviewCycle">
    <vt:lpwstr/>
  </property>
  <property fmtid="{D5CDD505-2E9C-101B-9397-08002B2CF9AE}" pid="4" name="_EmailSubject">
    <vt:lpwstr>ВАЖНО: ПОРТАЛ МСБ СВЕРДЛОВСКОЙ ОБЛАСТИ</vt:lpwstr>
  </property>
  <property fmtid="{D5CDD505-2E9C-101B-9397-08002B2CF9AE}" pid="5" name="_AuthorEmail">
    <vt:lpwstr>ar@sofp.ru</vt:lpwstr>
  </property>
  <property fmtid="{D5CDD505-2E9C-101B-9397-08002B2CF9AE}" pid="6" name="_AuthorEmailDisplayName">
    <vt:lpwstr>Русаков Артем Андреевич</vt:lpwstr>
  </property>
  <property fmtid="{D5CDD505-2E9C-101B-9397-08002B2CF9AE}" pid="7" name="_ReviewingToolsShownOnce">
    <vt:lpwstr/>
  </property>
</Properties>
</file>